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6506" w14:textId="4A659F0B" w:rsidR="00C07644" w:rsidRPr="00034643" w:rsidRDefault="00BF0ED4" w:rsidP="00C07644">
      <w:pPr>
        <w:pStyle w:val="a7"/>
        <w:spacing w:before="59"/>
        <w:ind w:left="1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</w:t>
      </w:r>
      <w:proofErr w:type="spellStart"/>
      <w:r>
        <w:rPr>
          <w:rFonts w:ascii="ＭＳ ゴシック" w:eastAsia="ＭＳ ゴシック" w:hAnsi="ＭＳ ゴシック"/>
        </w:rPr>
        <w:t>別紙様式</w:t>
      </w:r>
      <w:proofErr w:type="spellEnd"/>
      <w:r w:rsidR="00C07644" w:rsidRPr="00034643">
        <w:rPr>
          <w:rFonts w:ascii="ＭＳ ゴシック" w:eastAsia="ＭＳ ゴシック" w:hAnsi="ＭＳ ゴシック"/>
        </w:rPr>
        <w:t>）</w:t>
      </w:r>
    </w:p>
    <w:p w14:paraId="0DA2426B" w14:textId="77777777" w:rsidR="00C07644" w:rsidRPr="00034643" w:rsidRDefault="00C07644" w:rsidP="00034643">
      <w:pPr>
        <w:pStyle w:val="1"/>
        <w:tabs>
          <w:tab w:val="left" w:pos="1403"/>
          <w:tab w:val="left" w:pos="2692"/>
        </w:tabs>
        <w:ind w:left="112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034643">
        <w:rPr>
          <w:rFonts w:ascii="ＭＳ ゴシック" w:eastAsia="ＭＳ ゴシック" w:hAnsi="ＭＳ ゴシック"/>
          <w:sz w:val="24"/>
          <w:szCs w:val="22"/>
        </w:rPr>
        <w:t>誓</w:t>
      </w:r>
      <w:r w:rsidR="00034643">
        <w:rPr>
          <w:rFonts w:ascii="ＭＳ ゴシック" w:eastAsia="ＭＳ ゴシック" w:hAnsi="ＭＳ ゴシック" w:hint="eastAsia"/>
          <w:sz w:val="24"/>
          <w:szCs w:val="22"/>
          <w:lang w:eastAsia="ja-JP"/>
        </w:rPr>
        <w:t xml:space="preserve">　</w:t>
      </w:r>
      <w:r w:rsidRPr="00034643">
        <w:rPr>
          <w:rFonts w:ascii="ＭＳ ゴシック" w:eastAsia="ＭＳ ゴシック" w:hAnsi="ＭＳ ゴシック"/>
          <w:sz w:val="24"/>
          <w:szCs w:val="22"/>
        </w:rPr>
        <w:t>約</w:t>
      </w:r>
      <w:r w:rsidR="00034643">
        <w:rPr>
          <w:rFonts w:ascii="ＭＳ ゴシック" w:eastAsia="ＭＳ ゴシック" w:hAnsi="ＭＳ ゴシック" w:hint="eastAsia"/>
          <w:sz w:val="24"/>
          <w:szCs w:val="22"/>
          <w:lang w:eastAsia="ja-JP"/>
        </w:rPr>
        <w:t xml:space="preserve">　</w:t>
      </w:r>
      <w:r w:rsidRPr="00034643">
        <w:rPr>
          <w:rFonts w:ascii="ＭＳ ゴシック" w:eastAsia="ＭＳ ゴシック" w:hAnsi="ＭＳ ゴシック"/>
          <w:sz w:val="24"/>
          <w:szCs w:val="22"/>
        </w:rPr>
        <w:t>書</w:t>
      </w:r>
    </w:p>
    <w:p w14:paraId="24DAAEEE" w14:textId="77777777" w:rsidR="00C07644" w:rsidRPr="00034643" w:rsidRDefault="00C07644" w:rsidP="00C07644">
      <w:pPr>
        <w:pStyle w:val="a7"/>
        <w:spacing w:before="11"/>
        <w:rPr>
          <w:rFonts w:ascii="ＭＳ ゴシック" w:eastAsia="ＭＳ ゴシック" w:hAnsi="ＭＳ ゴシック"/>
        </w:rPr>
      </w:pPr>
    </w:p>
    <w:p w14:paraId="7475B2CE" w14:textId="3613B09C" w:rsidR="00C07644" w:rsidRPr="00034643" w:rsidRDefault="00FD3593" w:rsidP="00F861F8">
      <w:pPr>
        <w:pStyle w:val="a7"/>
        <w:tabs>
          <w:tab w:val="left" w:pos="3979"/>
        </w:tabs>
        <w:spacing w:before="70"/>
        <w:ind w:firstLineChars="100" w:firstLine="22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気象研究所長</w:t>
      </w:r>
      <w:r w:rsidR="00034643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C07644" w:rsidRPr="00034643">
        <w:rPr>
          <w:rFonts w:ascii="ＭＳ ゴシック" w:eastAsia="ＭＳ ゴシック" w:hAnsi="ＭＳ ゴシック"/>
          <w:lang w:eastAsia="ja-JP"/>
        </w:rPr>
        <w:t>殿</w:t>
      </w:r>
    </w:p>
    <w:p w14:paraId="62597A93" w14:textId="77777777" w:rsidR="00C07644" w:rsidRPr="00034643" w:rsidRDefault="00C07644" w:rsidP="00C07644">
      <w:pPr>
        <w:pStyle w:val="a7"/>
        <w:rPr>
          <w:rFonts w:ascii="ＭＳ ゴシック" w:eastAsia="ＭＳ ゴシック" w:hAnsi="ＭＳ ゴシック"/>
          <w:lang w:eastAsia="ja-JP"/>
        </w:rPr>
      </w:pPr>
    </w:p>
    <w:p w14:paraId="1DC04F6B" w14:textId="77777777" w:rsidR="00034643" w:rsidRDefault="00034643" w:rsidP="00C07644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75B37291" w14:textId="65AFA7D0" w:rsidR="00C07644" w:rsidRPr="00034643" w:rsidRDefault="004F6595" w:rsidP="00C07644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>私は、</w:t>
      </w:r>
      <w:r w:rsidR="00FD3593">
        <w:rPr>
          <w:rFonts w:ascii="ＭＳ ゴシック" w:eastAsia="ＭＳ ゴシック" w:hAnsi="ＭＳ ゴシック" w:hint="eastAsia"/>
          <w:spacing w:val="-5"/>
          <w:lang w:eastAsia="ja-JP"/>
        </w:rPr>
        <w:t>気象研究所</w:t>
      </w:r>
      <w:r w:rsidR="00685F25">
        <w:rPr>
          <w:rFonts w:ascii="ＭＳ ゴシック" w:eastAsia="ＭＳ ゴシック" w:hAnsi="ＭＳ ゴシック" w:hint="eastAsia"/>
          <w:spacing w:val="-5"/>
          <w:lang w:eastAsia="ja-JP"/>
        </w:rPr>
        <w:t>（</w:t>
      </w:r>
      <w:commentRangeStart w:id="0"/>
      <w:r w:rsidR="00685F25">
        <w:rPr>
          <w:rFonts w:ascii="ＭＳ ゴシック" w:eastAsia="ＭＳ ゴシック" w:hAnsi="ＭＳ ゴシック" w:hint="eastAsia"/>
          <w:spacing w:val="-5"/>
          <w:lang w:eastAsia="ja-JP"/>
        </w:rPr>
        <w:t>インターンシップ・</w:t>
      </w:r>
      <w:r w:rsidR="00597473">
        <w:rPr>
          <w:rFonts w:ascii="ＭＳ ゴシック" w:eastAsia="ＭＳ ゴシック" w:hAnsi="ＭＳ ゴシック" w:hint="eastAsia"/>
          <w:spacing w:val="-5"/>
          <w:lang w:eastAsia="ja-JP"/>
        </w:rPr>
        <w:t>キャリア実習</w:t>
      </w:r>
      <w:commentRangeEnd w:id="0"/>
      <w:r w:rsidR="005F7CAB">
        <w:rPr>
          <w:rStyle w:val="ad"/>
        </w:rPr>
        <w:commentReference w:id="0"/>
      </w:r>
      <w:r w:rsidR="00685F25">
        <w:rPr>
          <w:rFonts w:ascii="ＭＳ ゴシック" w:eastAsia="ＭＳ ゴシック" w:hAnsi="ＭＳ ゴシック" w:hint="eastAsia"/>
          <w:spacing w:val="-5"/>
          <w:lang w:eastAsia="ja-JP"/>
        </w:rPr>
        <w:t>）実習</w:t>
      </w:r>
      <w:r>
        <w:rPr>
          <w:rFonts w:ascii="ＭＳ ゴシック" w:eastAsia="ＭＳ ゴシック" w:hAnsi="ＭＳ ゴシック" w:hint="eastAsia"/>
          <w:spacing w:val="-5"/>
          <w:lang w:eastAsia="ja-JP"/>
        </w:rPr>
        <w:t>生として</w:t>
      </w:r>
      <w:r w:rsidR="00FD3593">
        <w:rPr>
          <w:rFonts w:ascii="ＭＳ ゴシック" w:eastAsia="ＭＳ ゴシック" w:hAnsi="ＭＳ ゴシック" w:hint="eastAsia"/>
          <w:spacing w:val="-5"/>
          <w:lang w:eastAsia="ja-JP"/>
        </w:rPr>
        <w:t>気象研究所</w:t>
      </w:r>
      <w:r>
        <w:rPr>
          <w:rFonts w:ascii="ＭＳ ゴシック" w:eastAsia="ＭＳ ゴシック" w:hAnsi="ＭＳ ゴシック" w:hint="eastAsia"/>
          <w:spacing w:val="-5"/>
          <w:lang w:eastAsia="ja-JP"/>
        </w:rPr>
        <w:t>において実習を受けるに当たり、気象研究所</w:t>
      </w:r>
      <w:r w:rsidR="003E13FC">
        <w:rPr>
          <w:rFonts w:ascii="ＭＳ ゴシック" w:eastAsia="ＭＳ ゴシック" w:hAnsi="ＭＳ ゴシック" w:hint="eastAsia"/>
          <w:spacing w:val="-5"/>
          <w:lang w:eastAsia="ja-JP"/>
        </w:rPr>
        <w:t>インターンシップ</w:t>
      </w:r>
      <w:r w:rsidR="00562F83">
        <w:rPr>
          <w:rFonts w:ascii="ＭＳ ゴシック" w:eastAsia="ＭＳ ゴシック" w:hAnsi="ＭＳ ゴシック" w:hint="eastAsia"/>
          <w:spacing w:val="-5"/>
          <w:lang w:eastAsia="ja-JP"/>
        </w:rPr>
        <w:t>及びキャリア実習</w:t>
      </w:r>
      <w:r w:rsidR="00C07644" w:rsidRPr="00034643">
        <w:rPr>
          <w:rFonts w:ascii="ＭＳ ゴシック" w:eastAsia="ＭＳ ゴシック" w:hAnsi="ＭＳ ゴシック"/>
          <w:lang w:eastAsia="ja-JP"/>
        </w:rPr>
        <w:t>実施要領等を理解し、下記</w:t>
      </w:r>
      <w:r>
        <w:rPr>
          <w:rFonts w:ascii="ＭＳ ゴシック" w:eastAsia="ＭＳ ゴシック" w:hAnsi="ＭＳ ゴシック" w:hint="eastAsia"/>
          <w:lang w:eastAsia="ja-JP"/>
        </w:rPr>
        <w:t>について</w:t>
      </w:r>
      <w:r w:rsidR="00C07644" w:rsidRPr="00034643">
        <w:rPr>
          <w:rFonts w:ascii="ＭＳ ゴシック" w:eastAsia="ＭＳ ゴシック" w:hAnsi="ＭＳ ゴシック"/>
          <w:lang w:eastAsia="ja-JP"/>
        </w:rPr>
        <w:t>遵守することを誓約します。</w:t>
      </w:r>
    </w:p>
    <w:p w14:paraId="003F1572" w14:textId="77777777" w:rsidR="00C07644" w:rsidRPr="00597473" w:rsidRDefault="00C07644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0F267821" w14:textId="77777777" w:rsidR="00C07644" w:rsidRPr="000B1C9B" w:rsidRDefault="00C07644" w:rsidP="000B1C9B">
      <w:pPr>
        <w:pStyle w:val="a7"/>
        <w:spacing w:line="309" w:lineRule="auto"/>
        <w:ind w:left="112" w:right="212" w:firstLine="240"/>
        <w:jc w:val="center"/>
        <w:rPr>
          <w:rFonts w:ascii="ＭＳ ゴシック" w:eastAsia="ＭＳ ゴシック" w:hAnsi="ＭＳ ゴシック"/>
          <w:spacing w:val="-5"/>
          <w:lang w:eastAsia="ja-JP"/>
        </w:rPr>
      </w:pPr>
      <w:r w:rsidRPr="000B1C9B">
        <w:rPr>
          <w:rFonts w:ascii="ＭＳ ゴシック" w:eastAsia="ＭＳ ゴシック" w:hAnsi="ＭＳ ゴシック"/>
          <w:spacing w:val="-5"/>
          <w:lang w:eastAsia="ja-JP"/>
        </w:rPr>
        <w:t>記</w:t>
      </w:r>
    </w:p>
    <w:p w14:paraId="51DB48EE" w14:textId="77777777" w:rsidR="00C07644" w:rsidRPr="000B1C9B" w:rsidRDefault="00C07644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6489AA7B" w14:textId="77777777" w:rsidR="00C07644" w:rsidRPr="000B1C9B" w:rsidRDefault="00034643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  <w:r w:rsidRPr="000B1C9B">
        <w:rPr>
          <w:rFonts w:ascii="ＭＳ ゴシック" w:eastAsia="ＭＳ ゴシック" w:hAnsi="ＭＳ ゴシック"/>
          <w:spacing w:val="-5"/>
          <w:lang w:eastAsia="ja-JP"/>
        </w:rPr>
        <w:t>１</w:t>
      </w:r>
      <w:r w:rsidRPr="000B1C9B"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="00C07644" w:rsidRPr="000B1C9B">
        <w:rPr>
          <w:rFonts w:ascii="ＭＳ ゴシック" w:eastAsia="ＭＳ ゴシック" w:hAnsi="ＭＳ ゴシック"/>
          <w:spacing w:val="-5"/>
          <w:lang w:eastAsia="ja-JP"/>
        </w:rPr>
        <w:t>実習期間中は専ら所定の実習に従事し、実習目的の達成に努めること。</w:t>
      </w:r>
    </w:p>
    <w:p w14:paraId="105E22CD" w14:textId="77777777" w:rsidR="00C07644" w:rsidRPr="000B1C9B" w:rsidRDefault="00C07644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0669DE74" w14:textId="6616785B" w:rsidR="000B1C9B" w:rsidRDefault="00C07644" w:rsidP="000B1C9B">
      <w:pPr>
        <w:pStyle w:val="a7"/>
        <w:spacing w:line="309" w:lineRule="auto"/>
        <w:ind w:left="567" w:right="212" w:hanging="215"/>
        <w:jc w:val="both"/>
        <w:rPr>
          <w:rFonts w:ascii="ＭＳ ゴシック" w:eastAsia="ＭＳ ゴシック" w:hAnsi="ＭＳ ゴシック"/>
          <w:spacing w:val="-5"/>
          <w:lang w:eastAsia="ja-JP"/>
        </w:rPr>
      </w:pPr>
      <w:r w:rsidRPr="000B1C9B">
        <w:rPr>
          <w:rFonts w:ascii="ＭＳ ゴシック" w:eastAsia="ＭＳ ゴシック" w:hAnsi="ＭＳ ゴシック"/>
          <w:spacing w:val="-5"/>
          <w:lang w:eastAsia="ja-JP"/>
        </w:rPr>
        <w:t>２</w:t>
      </w:r>
      <w:r w:rsidR="00034643" w:rsidRPr="000B1C9B"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実習期間中は</w:t>
      </w:r>
      <w:r w:rsidR="00FD3593">
        <w:rPr>
          <w:rFonts w:ascii="ＭＳ ゴシック" w:eastAsia="ＭＳ ゴシック" w:hAnsi="ＭＳ ゴシック" w:hint="eastAsia"/>
          <w:spacing w:val="-5"/>
          <w:lang w:eastAsia="ja-JP"/>
        </w:rPr>
        <w:t>気象研究所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職員が遵守すべき法令及び規則を守るとともに、実習生としての活動について指導員の指導、監督等に従うこと。</w:t>
      </w:r>
    </w:p>
    <w:p w14:paraId="2687C2A9" w14:textId="77777777" w:rsidR="00C07644" w:rsidRDefault="000B1C9B" w:rsidP="000B1C9B">
      <w:pPr>
        <w:pStyle w:val="a7"/>
        <w:spacing w:line="309" w:lineRule="auto"/>
        <w:ind w:left="567" w:right="212" w:hanging="215"/>
        <w:jc w:val="both"/>
        <w:rPr>
          <w:rFonts w:ascii="ＭＳ ゴシック" w:eastAsia="ＭＳ ゴシック" w:hAnsi="ＭＳ ゴシック"/>
          <w:spacing w:val="-5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 xml:space="preserve">　　</w:t>
      </w:r>
      <w:r w:rsidR="00C07644" w:rsidRPr="000B1C9B">
        <w:rPr>
          <w:rFonts w:ascii="ＭＳ ゴシック" w:eastAsia="ＭＳ ゴシック" w:hAnsi="ＭＳ ゴシック"/>
          <w:spacing w:val="-5"/>
          <w:lang w:eastAsia="ja-JP"/>
        </w:rPr>
        <w:t>また、公務の信用を傷つけ、公務員全体の不名誉となるような行為を行わないこと。</w:t>
      </w:r>
    </w:p>
    <w:p w14:paraId="4143A1EA" w14:textId="77777777" w:rsidR="000B1C9B" w:rsidRPr="000B1C9B" w:rsidRDefault="000B1C9B" w:rsidP="000B1C9B">
      <w:pPr>
        <w:pStyle w:val="a7"/>
        <w:spacing w:line="309" w:lineRule="auto"/>
        <w:ind w:left="567" w:right="212" w:hanging="215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5AA763A6" w14:textId="77777777" w:rsidR="000B1C9B" w:rsidRDefault="00C07644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  <w:r w:rsidRPr="000B1C9B">
        <w:rPr>
          <w:rFonts w:ascii="ＭＳ ゴシック" w:eastAsia="ＭＳ ゴシック" w:hAnsi="ＭＳ ゴシック"/>
          <w:spacing w:val="-5"/>
          <w:lang w:eastAsia="ja-JP"/>
        </w:rPr>
        <w:t>３</w:t>
      </w:r>
      <w:r w:rsidR="000B1C9B"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実習期間中は、特定の政治政党、宗教、企業、団体の利益のための行為を行わないこと。</w:t>
      </w:r>
    </w:p>
    <w:p w14:paraId="62A6C8BF" w14:textId="77777777" w:rsidR="000B1C9B" w:rsidRDefault="000B1C9B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33702160" w14:textId="3260939E" w:rsidR="00C07644" w:rsidRPr="000B1C9B" w:rsidRDefault="00C07644" w:rsidP="000B1C9B">
      <w:pPr>
        <w:pStyle w:val="a7"/>
        <w:spacing w:line="309" w:lineRule="auto"/>
        <w:ind w:left="567" w:right="212" w:hanging="215"/>
        <w:jc w:val="both"/>
        <w:rPr>
          <w:rFonts w:ascii="ＭＳ ゴシック" w:eastAsia="ＭＳ ゴシック" w:hAnsi="ＭＳ ゴシック"/>
          <w:spacing w:val="-5"/>
          <w:lang w:eastAsia="ja-JP"/>
        </w:rPr>
      </w:pPr>
      <w:r w:rsidRPr="000B1C9B">
        <w:rPr>
          <w:rFonts w:ascii="ＭＳ ゴシック" w:eastAsia="ＭＳ ゴシック" w:hAnsi="ＭＳ ゴシック"/>
          <w:spacing w:val="-5"/>
          <w:lang w:eastAsia="ja-JP"/>
        </w:rPr>
        <w:t>４</w:t>
      </w:r>
      <w:r w:rsidR="000B1C9B"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="00FD3593">
        <w:rPr>
          <w:rFonts w:ascii="ＭＳ ゴシック" w:eastAsia="ＭＳ ゴシック" w:hAnsi="ＭＳ ゴシック" w:hint="eastAsia"/>
          <w:spacing w:val="-5"/>
          <w:lang w:eastAsia="ja-JP"/>
        </w:rPr>
        <w:t>気象研究所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における実習活動中に知り得た情報（公開されているものを除く）の開示</w:t>
      </w:r>
      <w:r w:rsidR="00371013">
        <w:rPr>
          <w:rFonts w:ascii="ＭＳ ゴシック" w:eastAsia="ＭＳ ゴシック" w:hAnsi="ＭＳ ゴシック" w:hint="eastAsia"/>
          <w:spacing w:val="-5"/>
          <w:lang w:eastAsia="ja-JP"/>
        </w:rPr>
        <w:t>及び取扱い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については、指導員の指示に従うこと。実習終了後においても、同様とすること。</w:t>
      </w:r>
    </w:p>
    <w:p w14:paraId="6FBD3F7B" w14:textId="77777777" w:rsidR="00C07644" w:rsidRPr="000B1C9B" w:rsidRDefault="00C07644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4A394932" w14:textId="77777777" w:rsidR="00C07644" w:rsidRPr="000B1C9B" w:rsidRDefault="00C07644" w:rsidP="000B1C9B">
      <w:pPr>
        <w:pStyle w:val="a7"/>
        <w:spacing w:line="309" w:lineRule="auto"/>
        <w:ind w:left="567" w:right="212" w:hanging="215"/>
        <w:jc w:val="both"/>
        <w:rPr>
          <w:rFonts w:ascii="ＭＳ ゴシック" w:eastAsia="ＭＳ ゴシック" w:hAnsi="ＭＳ ゴシック"/>
          <w:spacing w:val="-5"/>
          <w:lang w:eastAsia="ja-JP"/>
        </w:rPr>
      </w:pPr>
      <w:r w:rsidRPr="000B1C9B">
        <w:rPr>
          <w:rFonts w:ascii="ＭＳ ゴシック" w:eastAsia="ＭＳ ゴシック" w:hAnsi="ＭＳ ゴシック"/>
          <w:spacing w:val="-5"/>
          <w:lang w:eastAsia="ja-JP"/>
        </w:rPr>
        <w:t>５</w:t>
      </w:r>
      <w:r w:rsidR="000B1C9B"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実習終了後</w:t>
      </w:r>
      <w:r w:rsidR="000B1C9B">
        <w:rPr>
          <w:rFonts w:ascii="ＭＳ ゴシック" w:eastAsia="ＭＳ ゴシック" w:hAnsi="ＭＳ ゴシック" w:hint="eastAsia"/>
          <w:spacing w:val="-5"/>
          <w:lang w:eastAsia="ja-JP"/>
        </w:rPr>
        <w:t>２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週間以内に、実習内容に関する報告書（</w:t>
      </w:r>
      <w:r w:rsidR="00532B84">
        <w:rPr>
          <w:rFonts w:ascii="ＭＳ ゴシック" w:eastAsia="ＭＳ ゴシック" w:hAnsi="ＭＳ ゴシック" w:hint="eastAsia"/>
          <w:spacing w:val="-5"/>
          <w:lang w:eastAsia="ja-JP"/>
        </w:rPr>
        <w:t>Ａ４用紙１枚</w:t>
      </w:r>
      <w:r w:rsidRPr="00034643">
        <w:rPr>
          <w:rFonts w:ascii="ＭＳ ゴシック" w:eastAsia="ＭＳ ゴシック" w:hAnsi="ＭＳ ゴシック"/>
          <w:spacing w:val="-5"/>
          <w:lang w:eastAsia="ja-JP"/>
        </w:rPr>
        <w:t>）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を作成し、指導員を経由して実習実施機関の長に提出すること。</w:t>
      </w:r>
    </w:p>
    <w:p w14:paraId="12B9D237" w14:textId="77777777" w:rsidR="00C07644" w:rsidRPr="000B1C9B" w:rsidRDefault="00C07644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7DC253A8" w14:textId="77777777" w:rsidR="00C07644" w:rsidRPr="000B1C9B" w:rsidRDefault="00C07644" w:rsidP="000B1C9B">
      <w:pPr>
        <w:pStyle w:val="a7"/>
        <w:spacing w:line="309" w:lineRule="auto"/>
        <w:ind w:left="567" w:right="212" w:hanging="215"/>
        <w:jc w:val="both"/>
        <w:rPr>
          <w:rFonts w:ascii="ＭＳ ゴシック" w:eastAsia="ＭＳ ゴシック" w:hAnsi="ＭＳ ゴシック"/>
          <w:spacing w:val="-5"/>
          <w:lang w:eastAsia="ja-JP"/>
        </w:rPr>
      </w:pPr>
      <w:r w:rsidRPr="000B1C9B">
        <w:rPr>
          <w:rFonts w:ascii="ＭＳ ゴシック" w:eastAsia="ＭＳ ゴシック" w:hAnsi="ＭＳ ゴシック"/>
          <w:spacing w:val="-5"/>
          <w:lang w:eastAsia="ja-JP"/>
        </w:rPr>
        <w:t>６</w:t>
      </w:r>
      <w:r w:rsidR="000B1C9B"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Pr="000B1C9B">
        <w:rPr>
          <w:rFonts w:ascii="ＭＳ ゴシック" w:eastAsia="ＭＳ ゴシック" w:hAnsi="ＭＳ ゴシック"/>
          <w:spacing w:val="-5"/>
          <w:lang w:eastAsia="ja-JP"/>
        </w:rPr>
        <w:t>実習の成果を論文等により外部へ発表する場合には、事前に実習実施機関の長の承認を受けること。</w:t>
      </w:r>
    </w:p>
    <w:p w14:paraId="23103F68" w14:textId="77777777" w:rsidR="00C07644" w:rsidRPr="000B1C9B" w:rsidRDefault="00C07644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415D377F" w14:textId="77777777" w:rsidR="00C07644" w:rsidRDefault="000B1C9B" w:rsidP="000B1C9B">
      <w:pPr>
        <w:pStyle w:val="a7"/>
        <w:spacing w:line="309" w:lineRule="auto"/>
        <w:ind w:left="567" w:right="212" w:hanging="215"/>
        <w:jc w:val="both"/>
        <w:rPr>
          <w:rFonts w:ascii="ＭＳ ゴシック" w:eastAsia="ＭＳ ゴシック" w:hAnsi="ＭＳ ゴシック"/>
          <w:spacing w:val="-5"/>
          <w:lang w:eastAsia="ja-JP"/>
        </w:rPr>
      </w:pPr>
      <w:r>
        <w:rPr>
          <w:rFonts w:ascii="ＭＳ ゴシック" w:eastAsia="ＭＳ ゴシック" w:hAnsi="ＭＳ ゴシック"/>
          <w:spacing w:val="-5"/>
          <w:lang w:eastAsia="ja-JP"/>
        </w:rPr>
        <w:t>７</w:t>
      </w:r>
      <w:r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="00C07644" w:rsidRPr="000B1C9B">
        <w:rPr>
          <w:rFonts w:ascii="ＭＳ ゴシック" w:eastAsia="ＭＳ ゴシック" w:hAnsi="ＭＳ ゴシック"/>
          <w:spacing w:val="-5"/>
          <w:lang w:eastAsia="ja-JP"/>
        </w:rPr>
        <w:t>病気等のため予定されていた実習を受けられない場合は、あらかじめ、指導員にその旨を連絡すること。やむを得ない場合は、事後速やかに指導員にその旨を連絡すること。</w:t>
      </w:r>
    </w:p>
    <w:p w14:paraId="3026DE40" w14:textId="77777777" w:rsidR="000B1C9B" w:rsidRDefault="000B1C9B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5E29124B" w14:textId="77777777" w:rsidR="000B1C9B" w:rsidRDefault="000B1C9B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68AFA74D" w14:textId="77777777" w:rsidR="000B1C9B" w:rsidRDefault="000B1C9B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 xml:space="preserve">　　　　　年　　　　月　　　　日</w:t>
      </w:r>
    </w:p>
    <w:p w14:paraId="35B22FEE" w14:textId="77777777" w:rsidR="000B1C9B" w:rsidRDefault="000B1C9B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0FE59A13" w14:textId="2AE0FC66" w:rsidR="000B1C9B" w:rsidRDefault="000B1C9B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 xml:space="preserve">　　　　　　　　　　　　　　　　　大学</w:t>
      </w:r>
      <w:r w:rsidR="004F6595">
        <w:rPr>
          <w:rFonts w:ascii="ＭＳ ゴシック" w:eastAsia="ＭＳ ゴシック" w:hAnsi="ＭＳ ゴシック" w:hint="eastAsia"/>
          <w:spacing w:val="-5"/>
          <w:lang w:eastAsia="ja-JP"/>
        </w:rPr>
        <w:t>（院）</w:t>
      </w:r>
    </w:p>
    <w:p w14:paraId="1C73AE29" w14:textId="383E47D8" w:rsidR="004F6595" w:rsidRDefault="004F6595" w:rsidP="004F6595">
      <w:pPr>
        <w:pStyle w:val="a7"/>
        <w:spacing w:line="309" w:lineRule="auto"/>
        <w:ind w:left="112" w:right="212" w:firstLineChars="1900" w:firstLine="3990"/>
        <w:jc w:val="both"/>
        <w:rPr>
          <w:rFonts w:ascii="ＭＳ ゴシック" w:eastAsia="ＭＳ ゴシック" w:hAnsi="ＭＳ ゴシック"/>
          <w:spacing w:val="-5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>学部学科名</w:t>
      </w:r>
    </w:p>
    <w:p w14:paraId="765491DB" w14:textId="4EB08DA7" w:rsidR="000B1C9B" w:rsidRPr="000B1C9B" w:rsidRDefault="000B1C9B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 xml:space="preserve">　　　　　　　　　　　　　　　　　</w:t>
      </w:r>
      <w:r w:rsidR="004F6595">
        <w:rPr>
          <w:rFonts w:ascii="ＭＳ ゴシック" w:eastAsia="ＭＳ ゴシック" w:hAnsi="ＭＳ ゴシック" w:hint="eastAsia"/>
          <w:spacing w:val="-5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pacing w:val="-5"/>
          <w:lang w:eastAsia="ja-JP"/>
        </w:rPr>
        <w:t xml:space="preserve">氏名　　　</w:t>
      </w:r>
    </w:p>
    <w:p w14:paraId="256C7F4A" w14:textId="77777777" w:rsidR="00C07644" w:rsidRPr="000B1C9B" w:rsidRDefault="00C07644" w:rsidP="000B1C9B">
      <w:pPr>
        <w:pStyle w:val="a7"/>
        <w:spacing w:line="309" w:lineRule="auto"/>
        <w:ind w:left="112" w:right="212" w:firstLine="240"/>
        <w:jc w:val="both"/>
        <w:rPr>
          <w:rFonts w:ascii="ＭＳ ゴシック" w:eastAsia="ＭＳ ゴシック" w:hAnsi="ＭＳ ゴシック"/>
          <w:spacing w:val="-5"/>
          <w:lang w:eastAsia="ja-JP"/>
        </w:rPr>
      </w:pPr>
    </w:p>
    <w:p w14:paraId="4E5BEFC1" w14:textId="77777777" w:rsidR="00C07644" w:rsidRDefault="00C07644" w:rsidP="00C07644">
      <w:pPr>
        <w:rPr>
          <w:rFonts w:ascii="ＭＳ ゴシック" w:eastAsia="ＭＳ ゴシック" w:hAnsi="ＭＳ ゴシック"/>
          <w:lang w:eastAsia="ja-JP"/>
        </w:rPr>
      </w:pPr>
    </w:p>
    <w:sectPr w:rsidR="00C07644" w:rsidSect="00F861F8">
      <w:type w:val="continuous"/>
      <w:pgSz w:w="11910" w:h="16840"/>
      <w:pgMar w:top="1320" w:right="920" w:bottom="280" w:left="10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気象研究所" w:date="2025-09-04T09:50:00Z" w:initials="気象研究所">
    <w:p w14:paraId="661A3EDD" w14:textId="77777777" w:rsidR="005F7CAB" w:rsidRDefault="005F7CAB" w:rsidP="005F7CAB">
      <w:pPr>
        <w:pStyle w:val="ae"/>
      </w:pPr>
      <w:r>
        <w:rPr>
          <w:rStyle w:val="ad"/>
        </w:rPr>
        <w:annotationRef/>
      </w:r>
      <w:r>
        <w:t>どちらかに○をつけて下さい。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1A3E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B6D5D7" w16cex:dateUtc="2025-09-04T0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1A3EDD" w16cid:durableId="6EB6D5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8B10" w14:textId="77777777" w:rsidR="00461361" w:rsidRDefault="00461361" w:rsidP="00C07644">
      <w:r>
        <w:separator/>
      </w:r>
    </w:p>
  </w:endnote>
  <w:endnote w:type="continuationSeparator" w:id="0">
    <w:p w14:paraId="7505DE86" w14:textId="77777777" w:rsidR="00461361" w:rsidRDefault="00461361" w:rsidP="00C0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5F51" w14:textId="77777777" w:rsidR="00461361" w:rsidRDefault="00461361" w:rsidP="00C07644">
      <w:r>
        <w:separator/>
      </w:r>
    </w:p>
  </w:footnote>
  <w:footnote w:type="continuationSeparator" w:id="0">
    <w:p w14:paraId="312177F9" w14:textId="77777777" w:rsidR="00461361" w:rsidRDefault="00461361" w:rsidP="00C0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91AF4"/>
    <w:multiLevelType w:val="hybridMultilevel"/>
    <w:tmpl w:val="7D18A328"/>
    <w:lvl w:ilvl="0" w:tplc="DCE84F1A">
      <w:numFmt w:val="bullet"/>
      <w:lvlText w:val="•"/>
      <w:lvlJc w:val="left"/>
      <w:pPr>
        <w:ind w:left="428" w:hanging="425"/>
      </w:pPr>
      <w:rPr>
        <w:rFonts w:ascii="ＭＳ 明朝" w:eastAsia="ＭＳ 明朝" w:hAnsi="ＭＳ 明朝" w:cs="ＭＳ 明朝" w:hint="default"/>
        <w:w w:val="198"/>
        <w:sz w:val="21"/>
        <w:szCs w:val="21"/>
      </w:rPr>
    </w:lvl>
    <w:lvl w:ilvl="1" w:tplc="EF3A1160">
      <w:numFmt w:val="bullet"/>
      <w:lvlText w:val="•"/>
      <w:lvlJc w:val="left"/>
      <w:pPr>
        <w:ind w:left="564" w:hanging="425"/>
      </w:pPr>
      <w:rPr>
        <w:rFonts w:hint="default"/>
      </w:rPr>
    </w:lvl>
    <w:lvl w:ilvl="2" w:tplc="045455CC">
      <w:numFmt w:val="bullet"/>
      <w:lvlText w:val="•"/>
      <w:lvlJc w:val="left"/>
      <w:pPr>
        <w:ind w:left="708" w:hanging="425"/>
      </w:pPr>
      <w:rPr>
        <w:rFonts w:hint="default"/>
      </w:rPr>
    </w:lvl>
    <w:lvl w:ilvl="3" w:tplc="CD1681EA">
      <w:numFmt w:val="bullet"/>
      <w:lvlText w:val="•"/>
      <w:lvlJc w:val="left"/>
      <w:pPr>
        <w:ind w:left="853" w:hanging="425"/>
      </w:pPr>
      <w:rPr>
        <w:rFonts w:hint="default"/>
      </w:rPr>
    </w:lvl>
    <w:lvl w:ilvl="4" w:tplc="7C483C72">
      <w:numFmt w:val="bullet"/>
      <w:lvlText w:val="•"/>
      <w:lvlJc w:val="left"/>
      <w:pPr>
        <w:ind w:left="997" w:hanging="425"/>
      </w:pPr>
      <w:rPr>
        <w:rFonts w:hint="default"/>
      </w:rPr>
    </w:lvl>
    <w:lvl w:ilvl="5" w:tplc="69A68DF4">
      <w:numFmt w:val="bullet"/>
      <w:lvlText w:val="•"/>
      <w:lvlJc w:val="left"/>
      <w:pPr>
        <w:ind w:left="1142" w:hanging="425"/>
      </w:pPr>
      <w:rPr>
        <w:rFonts w:hint="default"/>
      </w:rPr>
    </w:lvl>
    <w:lvl w:ilvl="6" w:tplc="5F081A40">
      <w:numFmt w:val="bullet"/>
      <w:lvlText w:val="•"/>
      <w:lvlJc w:val="left"/>
      <w:pPr>
        <w:ind w:left="1286" w:hanging="425"/>
      </w:pPr>
      <w:rPr>
        <w:rFonts w:hint="default"/>
      </w:rPr>
    </w:lvl>
    <w:lvl w:ilvl="7" w:tplc="5134AAFA">
      <w:numFmt w:val="bullet"/>
      <w:lvlText w:val="•"/>
      <w:lvlJc w:val="left"/>
      <w:pPr>
        <w:ind w:left="1430" w:hanging="425"/>
      </w:pPr>
      <w:rPr>
        <w:rFonts w:hint="default"/>
      </w:rPr>
    </w:lvl>
    <w:lvl w:ilvl="8" w:tplc="A5E6D8B2">
      <w:numFmt w:val="bullet"/>
      <w:lvlText w:val="•"/>
      <w:lvlJc w:val="left"/>
      <w:pPr>
        <w:ind w:left="1575" w:hanging="425"/>
      </w:pPr>
      <w:rPr>
        <w:rFonts w:hint="default"/>
      </w:rPr>
    </w:lvl>
  </w:abstractNum>
  <w:num w:numId="1" w16cid:durableId="5573954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気象研究所">
    <w15:presenceInfo w15:providerId="None" w15:userId="気象研究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03"/>
    <w:rsid w:val="0001267E"/>
    <w:rsid w:val="00034643"/>
    <w:rsid w:val="00051F6E"/>
    <w:rsid w:val="00071517"/>
    <w:rsid w:val="000B1C9B"/>
    <w:rsid w:val="001034D0"/>
    <w:rsid w:val="00172A04"/>
    <w:rsid w:val="0018232F"/>
    <w:rsid w:val="001B7BE4"/>
    <w:rsid w:val="001C6CD3"/>
    <w:rsid w:val="00371013"/>
    <w:rsid w:val="003E13FC"/>
    <w:rsid w:val="00461361"/>
    <w:rsid w:val="004A37B0"/>
    <w:rsid w:val="004C08B2"/>
    <w:rsid w:val="004C5FC2"/>
    <w:rsid w:val="004E6377"/>
    <w:rsid w:val="004F6595"/>
    <w:rsid w:val="00500F9A"/>
    <w:rsid w:val="00532B84"/>
    <w:rsid w:val="00562C62"/>
    <w:rsid w:val="00562F83"/>
    <w:rsid w:val="00597473"/>
    <w:rsid w:val="005C0CBA"/>
    <w:rsid w:val="005D2998"/>
    <w:rsid w:val="005F7CAB"/>
    <w:rsid w:val="00653703"/>
    <w:rsid w:val="00685F25"/>
    <w:rsid w:val="006D6CCA"/>
    <w:rsid w:val="00791D53"/>
    <w:rsid w:val="008606CC"/>
    <w:rsid w:val="008B46FD"/>
    <w:rsid w:val="008F0A0B"/>
    <w:rsid w:val="00961CD7"/>
    <w:rsid w:val="0098363D"/>
    <w:rsid w:val="009C5685"/>
    <w:rsid w:val="00A438C3"/>
    <w:rsid w:val="00BF0ED4"/>
    <w:rsid w:val="00C07644"/>
    <w:rsid w:val="00CA4405"/>
    <w:rsid w:val="00CE742E"/>
    <w:rsid w:val="00DA0C3D"/>
    <w:rsid w:val="00DD6006"/>
    <w:rsid w:val="00DE3DE6"/>
    <w:rsid w:val="00E27ADB"/>
    <w:rsid w:val="00EA0A63"/>
    <w:rsid w:val="00F02E5C"/>
    <w:rsid w:val="00F861F8"/>
    <w:rsid w:val="00FB2888"/>
    <w:rsid w:val="00F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8C91D"/>
  <w15:chartTrackingRefBased/>
  <w15:docId w15:val="{78F997C8-C046-4A1D-B5D0-B629103D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764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07644"/>
    <w:pPr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qFormat/>
    <w:rsid w:val="00C07644"/>
    <w:pPr>
      <w:spacing w:line="262" w:lineRule="exact"/>
      <w:jc w:val="right"/>
      <w:outlineLvl w:val="1"/>
    </w:pPr>
    <w:rPr>
      <w:rFonts w:ascii="ＭＳ ゴシック" w:eastAsia="ＭＳ ゴシック" w:hAnsi="ＭＳ ゴシック" w:cs="ＭＳ ゴシック"/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644"/>
  </w:style>
  <w:style w:type="paragraph" w:styleId="a5">
    <w:name w:val="footer"/>
    <w:basedOn w:val="a"/>
    <w:link w:val="a6"/>
    <w:uiPriority w:val="99"/>
    <w:unhideWhenUsed/>
    <w:rsid w:val="00C07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644"/>
  </w:style>
  <w:style w:type="character" w:customStyle="1" w:styleId="10">
    <w:name w:val="見出し 1 (文字)"/>
    <w:basedOn w:val="a0"/>
    <w:link w:val="1"/>
    <w:uiPriority w:val="1"/>
    <w:rsid w:val="00C07644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1"/>
    <w:rsid w:val="00C07644"/>
    <w:rPr>
      <w:rFonts w:ascii="ＭＳ ゴシック" w:eastAsia="ＭＳ ゴシック" w:hAnsi="ＭＳ ゴシック" w:cs="ＭＳ ゴシック"/>
      <w:b/>
      <w:bCs/>
      <w:kern w:val="0"/>
      <w:sz w:val="22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764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07644"/>
  </w:style>
  <w:style w:type="character" w:customStyle="1" w:styleId="a8">
    <w:name w:val="本文 (文字)"/>
    <w:basedOn w:val="a0"/>
    <w:link w:val="a7"/>
    <w:uiPriority w:val="1"/>
    <w:rsid w:val="00C0764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List Paragraph"/>
    <w:basedOn w:val="a"/>
    <w:uiPriority w:val="1"/>
    <w:qFormat/>
    <w:rsid w:val="00C07644"/>
  </w:style>
  <w:style w:type="paragraph" w:customStyle="1" w:styleId="TableParagraph">
    <w:name w:val="Table Paragraph"/>
    <w:basedOn w:val="a"/>
    <w:uiPriority w:val="1"/>
    <w:qFormat/>
    <w:rsid w:val="00C07644"/>
  </w:style>
  <w:style w:type="table" w:styleId="aa">
    <w:name w:val="Table Grid"/>
    <w:basedOn w:val="a1"/>
    <w:uiPriority w:val="39"/>
    <w:rsid w:val="009C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2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299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685F2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85F25"/>
  </w:style>
  <w:style w:type="character" w:customStyle="1" w:styleId="af">
    <w:name w:val="コメント文字列 (文字)"/>
    <w:basedOn w:val="a0"/>
    <w:link w:val="ae"/>
    <w:uiPriority w:val="99"/>
    <w:rsid w:val="00685F2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5F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85F25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2">
    <w:name w:val="Revision"/>
    <w:hidden/>
    <w:uiPriority w:val="99"/>
    <w:semiHidden/>
    <w:rsid w:val="005F7CAB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FE51-6645-45C6-9613-1FBFFD75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気象庁</dc:creator>
  <cp:keywords/>
  <dc:description/>
  <cp:lastModifiedBy>気象研究所</cp:lastModifiedBy>
  <cp:revision>11</cp:revision>
  <dcterms:created xsi:type="dcterms:W3CDTF">2024-11-08T10:41:00Z</dcterms:created>
  <dcterms:modified xsi:type="dcterms:W3CDTF">2025-09-04T00:50:00Z</dcterms:modified>
</cp:coreProperties>
</file>